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893B5" w14:textId="77777777" w:rsidR="00380F20" w:rsidRDefault="00172AAD">
      <w:pPr>
        <w:rPr>
          <w:b/>
        </w:rPr>
      </w:pPr>
      <w:r>
        <w:rPr>
          <w:b/>
        </w:rPr>
        <w:t>Chapter 4 reading questions</w:t>
      </w:r>
    </w:p>
    <w:p w14:paraId="5547543B" w14:textId="77777777" w:rsidR="00172AAD" w:rsidRDefault="00172AAD">
      <w:pPr>
        <w:rPr>
          <w:b/>
        </w:rPr>
      </w:pPr>
    </w:p>
    <w:p w14:paraId="2C772E3B" w14:textId="77777777" w:rsidR="00172AAD" w:rsidRDefault="00172AAD" w:rsidP="00172AAD">
      <w:pPr>
        <w:pStyle w:val="a3"/>
        <w:numPr>
          <w:ilvl w:val="0"/>
          <w:numId w:val="1"/>
        </w:numPr>
      </w:pPr>
      <w:r>
        <w:t>What are the different types of workplace deviance?</w:t>
      </w:r>
    </w:p>
    <w:p w14:paraId="73355C41" w14:textId="77777777" w:rsidR="00172AAD" w:rsidRDefault="00172AAD" w:rsidP="00172AAD"/>
    <w:p w14:paraId="61212D1C" w14:textId="77777777" w:rsidR="00172AAD" w:rsidRDefault="00172AAD" w:rsidP="00172AAD">
      <w:pPr>
        <w:pStyle w:val="a3"/>
        <w:numPr>
          <w:ilvl w:val="0"/>
          <w:numId w:val="1"/>
        </w:numPr>
      </w:pPr>
      <w:r>
        <w:t>What are the steps determining punishment?</w:t>
      </w:r>
    </w:p>
    <w:p w14:paraId="50CC82FB" w14:textId="77777777" w:rsidR="00172AAD" w:rsidRDefault="00172AAD" w:rsidP="00172AAD"/>
    <w:p w14:paraId="50C9C208" w14:textId="77777777" w:rsidR="00172AAD" w:rsidRDefault="00172AAD" w:rsidP="00172AAD">
      <w:pPr>
        <w:pStyle w:val="a3"/>
        <w:numPr>
          <w:ilvl w:val="0"/>
          <w:numId w:val="1"/>
        </w:numPr>
      </w:pPr>
      <w:r>
        <w:t>Describe the influences on ethical decision-making.</w:t>
      </w:r>
    </w:p>
    <w:p w14:paraId="6725877E" w14:textId="77777777" w:rsidR="00172AAD" w:rsidRDefault="00172AAD" w:rsidP="00172AAD"/>
    <w:p w14:paraId="25CBDDC4" w14:textId="77777777" w:rsidR="00172AAD" w:rsidRDefault="00172AAD" w:rsidP="00172AAD">
      <w:pPr>
        <w:pStyle w:val="a3"/>
        <w:numPr>
          <w:ilvl w:val="0"/>
          <w:numId w:val="1"/>
        </w:numPr>
      </w:pPr>
      <w:r>
        <w:t>How do you establish an ethical climate in your organization?</w:t>
      </w:r>
    </w:p>
    <w:p w14:paraId="19077EBF" w14:textId="77777777" w:rsidR="00172AAD" w:rsidRDefault="00172AAD" w:rsidP="00172AAD"/>
    <w:p w14:paraId="4F96375C" w14:textId="77777777" w:rsidR="00172AAD" w:rsidRDefault="00172AAD" w:rsidP="00172AAD">
      <w:pPr>
        <w:pStyle w:val="a3"/>
        <w:numPr>
          <w:ilvl w:val="0"/>
          <w:numId w:val="1"/>
        </w:numPr>
      </w:pPr>
      <w:r>
        <w:t>To whom are organizations socially responsible?</w:t>
      </w:r>
    </w:p>
    <w:p w14:paraId="50D69352" w14:textId="77777777" w:rsidR="00172AAD" w:rsidRDefault="00172AAD" w:rsidP="00172AAD"/>
    <w:p w14:paraId="52DE94E4" w14:textId="77777777" w:rsidR="00172AAD" w:rsidRPr="00172AAD" w:rsidRDefault="00172AAD" w:rsidP="00172AAD">
      <w:pPr>
        <w:pStyle w:val="a3"/>
      </w:pPr>
    </w:p>
    <w:sectPr w:rsidR="00172AAD" w:rsidRPr="00172AAD" w:rsidSect="008A0E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157D60"/>
    <w:multiLevelType w:val="hybridMultilevel"/>
    <w:tmpl w:val="9440F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AD"/>
    <w:rsid w:val="001158FE"/>
    <w:rsid w:val="00172AAD"/>
    <w:rsid w:val="00380F20"/>
    <w:rsid w:val="008A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9B5ED4E"/>
  <w14:defaultImageDpi w14:val="300"/>
  <w15:docId w15:val="{AB874BDB-B0C5-0C48-850D-0D9ED49F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>NHC Glendora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 Hicks</dc:creator>
  <cp:keywords/>
  <dc:description/>
  <cp:lastModifiedBy>tymm5521@gmail.com</cp:lastModifiedBy>
  <cp:revision>2</cp:revision>
  <dcterms:created xsi:type="dcterms:W3CDTF">2020-09-22T02:39:00Z</dcterms:created>
  <dcterms:modified xsi:type="dcterms:W3CDTF">2020-09-22T02:39:00Z</dcterms:modified>
</cp:coreProperties>
</file>